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D98A" w14:textId="332022B0" w:rsidR="00B21E3B" w:rsidRPr="00BC2686" w:rsidRDefault="008D3E8A" w:rsidP="00B21E3B">
      <w:pPr>
        <w:jc w:val="center"/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  <w:noProof/>
        </w:rPr>
        <w:drawing>
          <wp:inline distT="0" distB="0" distL="0" distR="0" wp14:anchorId="72DF762D" wp14:editId="46360509">
            <wp:extent cx="4123267" cy="74403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9825" cy="74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E85" w:rsidRPr="00BC2686">
        <w:rPr>
          <w:rFonts w:asciiTheme="majorHAnsi" w:hAnsiTheme="majorHAnsi" w:cstheme="majorHAnsi"/>
        </w:rPr>
        <w:br w:type="textWrapping" w:clear="all"/>
      </w:r>
    </w:p>
    <w:p w14:paraId="5824A113" w14:textId="77777777" w:rsidR="00B21E3B" w:rsidRPr="00BC2686" w:rsidRDefault="00B21E3B" w:rsidP="00396ABE">
      <w:pPr>
        <w:rPr>
          <w:rFonts w:asciiTheme="majorHAnsi" w:hAnsiTheme="majorHAnsi" w:cstheme="majorHAnsi"/>
        </w:rPr>
      </w:pPr>
    </w:p>
    <w:p w14:paraId="26656466" w14:textId="77777777" w:rsidR="0077704F" w:rsidRDefault="003532D3" w:rsidP="00827E4A">
      <w:p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  <w:b/>
        </w:rPr>
        <w:t xml:space="preserve">Position Title: </w:t>
      </w:r>
      <w:r w:rsidR="00490DFF" w:rsidRPr="00BC2686">
        <w:rPr>
          <w:rFonts w:asciiTheme="majorHAnsi" w:hAnsiTheme="majorHAnsi" w:cstheme="majorHAnsi"/>
        </w:rPr>
        <w:t xml:space="preserve">Youth </w:t>
      </w:r>
      <w:r w:rsidR="00844B22" w:rsidRPr="00BC2686">
        <w:rPr>
          <w:rFonts w:asciiTheme="majorHAnsi" w:hAnsiTheme="majorHAnsi" w:cstheme="majorHAnsi"/>
        </w:rPr>
        <w:t>Advocate</w:t>
      </w:r>
      <w:r w:rsidR="00427772">
        <w:rPr>
          <w:rFonts w:asciiTheme="majorHAnsi" w:hAnsiTheme="majorHAnsi" w:cstheme="majorHAnsi"/>
          <w:b/>
        </w:rPr>
        <w:t xml:space="preserve">             </w:t>
      </w:r>
    </w:p>
    <w:p w14:paraId="246EE5B3" w14:textId="1AC97253" w:rsidR="00D9332B" w:rsidRPr="00427772" w:rsidRDefault="001825DD" w:rsidP="00827E4A">
      <w:p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  <w:b/>
        </w:rPr>
        <w:t xml:space="preserve">Reports to: </w:t>
      </w:r>
      <w:r w:rsidR="002C29F7" w:rsidRPr="00BC2686">
        <w:rPr>
          <w:rFonts w:asciiTheme="majorHAnsi" w:hAnsiTheme="majorHAnsi" w:cstheme="majorHAnsi"/>
        </w:rPr>
        <w:t>Youth Program Manager</w:t>
      </w:r>
      <w:r w:rsidR="00AC2E31" w:rsidRPr="00BC2686">
        <w:rPr>
          <w:rFonts w:asciiTheme="majorHAnsi" w:hAnsiTheme="majorHAnsi" w:cstheme="majorHAnsi"/>
        </w:rPr>
        <w:t xml:space="preserve"> </w:t>
      </w:r>
    </w:p>
    <w:p w14:paraId="24046475" w14:textId="5B7E74AA" w:rsidR="00AC2E31" w:rsidRPr="00BC2686" w:rsidRDefault="00AC2E31" w:rsidP="00827E4A">
      <w:p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  <w:b/>
        </w:rPr>
        <w:t xml:space="preserve">Location: </w:t>
      </w:r>
      <w:r w:rsidR="00490DFF" w:rsidRPr="00BC2686">
        <w:rPr>
          <w:rFonts w:asciiTheme="majorHAnsi" w:hAnsiTheme="majorHAnsi" w:cstheme="majorHAnsi"/>
        </w:rPr>
        <w:t>W</w:t>
      </w:r>
      <w:r w:rsidR="001C46FA">
        <w:rPr>
          <w:rFonts w:asciiTheme="majorHAnsi" w:hAnsiTheme="majorHAnsi" w:cstheme="majorHAnsi"/>
        </w:rPr>
        <w:t>indom</w:t>
      </w:r>
      <w:r w:rsidR="00490DFF" w:rsidRPr="00BC2686">
        <w:rPr>
          <w:rFonts w:asciiTheme="majorHAnsi" w:hAnsiTheme="majorHAnsi" w:cstheme="majorHAnsi"/>
        </w:rPr>
        <w:t xml:space="preserve"> (main office) with travel to </w:t>
      </w:r>
      <w:r w:rsidR="008D3E8A" w:rsidRPr="00BC2686">
        <w:rPr>
          <w:rFonts w:asciiTheme="majorHAnsi" w:hAnsiTheme="majorHAnsi" w:cstheme="majorHAnsi"/>
        </w:rPr>
        <w:t>satellite offices</w:t>
      </w:r>
      <w:r w:rsidR="00F71FE0" w:rsidRPr="00BC2686">
        <w:rPr>
          <w:rFonts w:asciiTheme="majorHAnsi" w:hAnsiTheme="majorHAnsi" w:cstheme="majorHAnsi"/>
        </w:rPr>
        <w:t xml:space="preserve"> </w:t>
      </w:r>
      <w:r w:rsidR="0077704F">
        <w:rPr>
          <w:rFonts w:asciiTheme="majorHAnsi" w:hAnsiTheme="majorHAnsi" w:cstheme="majorHAnsi"/>
        </w:rPr>
        <w:t xml:space="preserve">as needed </w:t>
      </w:r>
      <w:r w:rsidR="00F71FE0" w:rsidRPr="00BC2686">
        <w:rPr>
          <w:rFonts w:asciiTheme="majorHAnsi" w:hAnsiTheme="majorHAnsi" w:cstheme="majorHAnsi"/>
        </w:rPr>
        <w:t>(</w:t>
      </w:r>
      <w:r w:rsidR="001C46FA">
        <w:rPr>
          <w:rFonts w:asciiTheme="majorHAnsi" w:hAnsiTheme="majorHAnsi" w:cstheme="majorHAnsi"/>
        </w:rPr>
        <w:t>Jackson</w:t>
      </w:r>
      <w:r w:rsidR="00F71FE0" w:rsidRPr="00BC2686">
        <w:rPr>
          <w:rFonts w:asciiTheme="majorHAnsi" w:hAnsiTheme="majorHAnsi" w:cstheme="majorHAnsi"/>
        </w:rPr>
        <w:t xml:space="preserve">, </w:t>
      </w:r>
      <w:r w:rsidR="001C46FA">
        <w:rPr>
          <w:rFonts w:asciiTheme="majorHAnsi" w:hAnsiTheme="majorHAnsi" w:cstheme="majorHAnsi"/>
        </w:rPr>
        <w:t xml:space="preserve">Worthington, </w:t>
      </w:r>
      <w:proofErr w:type="spellStart"/>
      <w:r w:rsidR="001C46FA">
        <w:rPr>
          <w:rFonts w:asciiTheme="majorHAnsi" w:hAnsiTheme="majorHAnsi" w:cstheme="majorHAnsi"/>
        </w:rPr>
        <w:t>Luverne</w:t>
      </w:r>
      <w:proofErr w:type="spellEnd"/>
      <w:r w:rsidR="001C46FA">
        <w:rPr>
          <w:rFonts w:asciiTheme="majorHAnsi" w:hAnsiTheme="majorHAnsi" w:cstheme="majorHAnsi"/>
        </w:rPr>
        <w:t>,</w:t>
      </w:r>
      <w:r w:rsidR="00F71FE0" w:rsidRPr="00BC2686">
        <w:rPr>
          <w:rFonts w:asciiTheme="majorHAnsi" w:hAnsiTheme="majorHAnsi" w:cstheme="majorHAnsi"/>
        </w:rPr>
        <w:t xml:space="preserve"> Pipestone)</w:t>
      </w:r>
      <w:r w:rsidR="00490DFF" w:rsidRPr="00BC2686">
        <w:rPr>
          <w:rFonts w:asciiTheme="majorHAnsi" w:hAnsiTheme="majorHAnsi" w:cstheme="majorHAnsi"/>
        </w:rPr>
        <w:t xml:space="preserve"> </w:t>
      </w:r>
      <w:r w:rsidRPr="00BC2686">
        <w:rPr>
          <w:rFonts w:asciiTheme="majorHAnsi" w:hAnsiTheme="majorHAnsi" w:cstheme="majorHAnsi"/>
          <w:b/>
        </w:rPr>
        <w:t xml:space="preserve"> </w:t>
      </w:r>
    </w:p>
    <w:p w14:paraId="37D0727A" w14:textId="77777777" w:rsidR="00427772" w:rsidRDefault="00427772" w:rsidP="00827E4A">
      <w:pPr>
        <w:rPr>
          <w:rFonts w:asciiTheme="majorHAnsi" w:hAnsiTheme="majorHAnsi" w:cstheme="majorHAnsi"/>
          <w:b/>
        </w:rPr>
      </w:pPr>
    </w:p>
    <w:p w14:paraId="1FC9E751" w14:textId="1E9AE859" w:rsidR="00A42E05" w:rsidRPr="00BC2686" w:rsidRDefault="00013EF2" w:rsidP="00827E4A">
      <w:p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  <w:b/>
        </w:rPr>
        <w:t>Description</w:t>
      </w:r>
      <w:r w:rsidR="00E936D2" w:rsidRPr="00BC2686">
        <w:rPr>
          <w:rFonts w:asciiTheme="majorHAnsi" w:hAnsiTheme="majorHAnsi" w:cstheme="majorHAnsi"/>
        </w:rPr>
        <w:t xml:space="preserve">: This position will work as part team to advocate </w:t>
      </w:r>
      <w:r w:rsidR="000D66F6" w:rsidRPr="00BC2686">
        <w:rPr>
          <w:rFonts w:asciiTheme="majorHAnsi" w:hAnsiTheme="majorHAnsi" w:cstheme="majorHAnsi"/>
        </w:rPr>
        <w:t xml:space="preserve">on behalf of youth (ages 12-24) experiencing </w:t>
      </w:r>
      <w:r w:rsidR="003532D3" w:rsidRPr="00BC2686">
        <w:rPr>
          <w:rFonts w:asciiTheme="majorHAnsi" w:hAnsiTheme="majorHAnsi" w:cstheme="majorHAnsi"/>
        </w:rPr>
        <w:t xml:space="preserve">domestic and sexual violence </w:t>
      </w:r>
      <w:r w:rsidR="00490DFF" w:rsidRPr="00BC2686">
        <w:rPr>
          <w:rFonts w:asciiTheme="majorHAnsi" w:hAnsiTheme="majorHAnsi" w:cstheme="majorHAnsi"/>
        </w:rPr>
        <w:t>(DV/SA)</w:t>
      </w:r>
      <w:r w:rsidR="00A42E05" w:rsidRPr="00BC2686">
        <w:rPr>
          <w:rFonts w:asciiTheme="majorHAnsi" w:hAnsiTheme="majorHAnsi" w:cstheme="majorHAnsi"/>
        </w:rPr>
        <w:t>, child abuse,</w:t>
      </w:r>
      <w:r w:rsidR="00490DFF" w:rsidRPr="00BC2686">
        <w:rPr>
          <w:rFonts w:asciiTheme="majorHAnsi" w:hAnsiTheme="majorHAnsi" w:cstheme="majorHAnsi"/>
        </w:rPr>
        <w:t xml:space="preserve"> </w:t>
      </w:r>
      <w:r w:rsidR="003532D3" w:rsidRPr="00BC2686">
        <w:rPr>
          <w:rFonts w:asciiTheme="majorHAnsi" w:hAnsiTheme="majorHAnsi" w:cstheme="majorHAnsi"/>
        </w:rPr>
        <w:t>and sexual exploitation</w:t>
      </w:r>
      <w:r w:rsidR="000D66F6" w:rsidRPr="00BC2686">
        <w:rPr>
          <w:rFonts w:asciiTheme="majorHAnsi" w:hAnsiTheme="majorHAnsi" w:cstheme="majorHAnsi"/>
        </w:rPr>
        <w:t>/trafficking.</w:t>
      </w:r>
      <w:r w:rsidR="009D4AA0" w:rsidRPr="00BC2686">
        <w:rPr>
          <w:rFonts w:asciiTheme="majorHAnsi" w:hAnsiTheme="majorHAnsi" w:cstheme="majorHAnsi"/>
        </w:rPr>
        <w:t xml:space="preserve"> </w:t>
      </w:r>
      <w:r w:rsidR="00E936D2" w:rsidRPr="00BC2686">
        <w:rPr>
          <w:rFonts w:asciiTheme="majorHAnsi" w:hAnsiTheme="majorHAnsi" w:cstheme="majorHAnsi"/>
        </w:rPr>
        <w:t xml:space="preserve">This position will work primarily in schools and on-site meeting with youth 1:1, conducting classroom presentations, facilitating prevention/education groups, and giving community presentations. </w:t>
      </w:r>
    </w:p>
    <w:p w14:paraId="78242B37" w14:textId="77777777" w:rsidR="00427772" w:rsidRDefault="00427772" w:rsidP="00827E4A">
      <w:pPr>
        <w:rPr>
          <w:rFonts w:asciiTheme="majorHAnsi" w:hAnsiTheme="majorHAnsi" w:cstheme="majorHAnsi"/>
          <w:b/>
        </w:rPr>
      </w:pPr>
    </w:p>
    <w:p w14:paraId="1F0E4BF6" w14:textId="2A7EFAA2" w:rsidR="00013EF2" w:rsidRPr="00BC2686" w:rsidRDefault="00DD6428" w:rsidP="00827E4A">
      <w:pPr>
        <w:rPr>
          <w:rFonts w:asciiTheme="majorHAnsi" w:hAnsiTheme="majorHAnsi" w:cstheme="majorHAnsi"/>
          <w:bCs/>
        </w:rPr>
      </w:pPr>
      <w:r w:rsidRPr="00BC2686">
        <w:rPr>
          <w:rFonts w:asciiTheme="majorHAnsi" w:hAnsiTheme="majorHAnsi" w:cstheme="majorHAnsi"/>
          <w:b/>
        </w:rPr>
        <w:t>Hours</w:t>
      </w:r>
      <w:r w:rsidRPr="00BC2686">
        <w:rPr>
          <w:rFonts w:asciiTheme="majorHAnsi" w:hAnsiTheme="majorHAnsi" w:cstheme="majorHAnsi"/>
          <w:bCs/>
        </w:rPr>
        <w:t xml:space="preserve">: </w:t>
      </w:r>
      <w:r w:rsidR="00A42E05" w:rsidRPr="00BC2686">
        <w:rPr>
          <w:rFonts w:asciiTheme="majorHAnsi" w:hAnsiTheme="majorHAnsi" w:cstheme="majorHAnsi"/>
          <w:bCs/>
        </w:rPr>
        <w:t xml:space="preserve">We anticipate this position being a </w:t>
      </w:r>
      <w:r w:rsidRPr="00BC2686">
        <w:rPr>
          <w:rFonts w:asciiTheme="majorHAnsi" w:hAnsiTheme="majorHAnsi" w:cstheme="majorHAnsi"/>
          <w:bCs/>
        </w:rPr>
        <w:t xml:space="preserve">full time, </w:t>
      </w:r>
      <w:r w:rsidR="00A42E05" w:rsidRPr="00BC2686">
        <w:rPr>
          <w:rFonts w:asciiTheme="majorHAnsi" w:hAnsiTheme="majorHAnsi" w:cstheme="majorHAnsi"/>
          <w:bCs/>
        </w:rPr>
        <w:t>position, August 1 – May 31</w:t>
      </w:r>
      <w:r w:rsidR="00C14EEF" w:rsidRPr="00BC2686">
        <w:rPr>
          <w:rFonts w:asciiTheme="majorHAnsi" w:hAnsiTheme="majorHAnsi" w:cstheme="majorHAnsi"/>
          <w:bCs/>
        </w:rPr>
        <w:t xml:space="preserve">, approximately 42 weeks/year </w:t>
      </w:r>
      <w:r w:rsidR="00E7770F" w:rsidRPr="00BC2686">
        <w:rPr>
          <w:rFonts w:asciiTheme="majorHAnsi" w:hAnsiTheme="majorHAnsi" w:cstheme="majorHAnsi"/>
          <w:bCs/>
        </w:rPr>
        <w:t xml:space="preserve">generally 8 am – 4:30 pm. </w:t>
      </w:r>
      <w:r w:rsidRPr="00BC2686">
        <w:rPr>
          <w:rFonts w:asciiTheme="majorHAnsi" w:hAnsiTheme="majorHAnsi" w:cstheme="majorHAnsi"/>
          <w:bCs/>
        </w:rPr>
        <w:t xml:space="preserve">However, </w:t>
      </w:r>
      <w:r w:rsidR="004975D3" w:rsidRPr="00BC2686">
        <w:rPr>
          <w:rFonts w:asciiTheme="majorHAnsi" w:hAnsiTheme="majorHAnsi" w:cstheme="majorHAnsi"/>
          <w:bCs/>
        </w:rPr>
        <w:t xml:space="preserve">the start date will be as soon as possible for training and onboarding purposes. </w:t>
      </w:r>
      <w:r w:rsidRPr="00BC2686">
        <w:rPr>
          <w:rFonts w:asciiTheme="majorHAnsi" w:hAnsiTheme="majorHAnsi" w:cstheme="majorHAnsi"/>
          <w:bCs/>
        </w:rPr>
        <w:t xml:space="preserve">Hours in the summer for training purposes </w:t>
      </w:r>
      <w:r w:rsidR="00C14EEF" w:rsidRPr="00BC2686">
        <w:rPr>
          <w:rFonts w:asciiTheme="majorHAnsi" w:hAnsiTheme="majorHAnsi" w:cstheme="majorHAnsi"/>
          <w:bCs/>
        </w:rPr>
        <w:t xml:space="preserve">this year </w:t>
      </w:r>
      <w:r w:rsidRPr="00BC2686">
        <w:rPr>
          <w:rFonts w:asciiTheme="majorHAnsi" w:hAnsiTheme="majorHAnsi" w:cstheme="majorHAnsi"/>
          <w:bCs/>
        </w:rPr>
        <w:t xml:space="preserve">are negotiable prior to July 31. </w:t>
      </w:r>
      <w:r w:rsidR="00FA5040">
        <w:rPr>
          <w:rFonts w:asciiTheme="majorHAnsi" w:hAnsiTheme="majorHAnsi" w:cstheme="majorHAnsi"/>
          <w:bCs/>
        </w:rPr>
        <w:t xml:space="preserve">This position has a possibility of </w:t>
      </w:r>
      <w:r w:rsidR="00C371F9">
        <w:rPr>
          <w:rFonts w:asciiTheme="majorHAnsi" w:hAnsiTheme="majorHAnsi" w:cstheme="majorHAnsi"/>
          <w:bCs/>
        </w:rPr>
        <w:t xml:space="preserve">full-time year-round. </w:t>
      </w:r>
      <w:r w:rsidR="009845A3" w:rsidRPr="00BC2686">
        <w:rPr>
          <w:rFonts w:asciiTheme="majorHAnsi" w:hAnsiTheme="majorHAnsi" w:cstheme="majorHAnsi"/>
          <w:bCs/>
        </w:rPr>
        <w:t xml:space="preserve">Compensation is competitive and includes benefits and paid time off. </w:t>
      </w:r>
    </w:p>
    <w:p w14:paraId="0E697443" w14:textId="77777777" w:rsidR="008D3E8A" w:rsidRPr="00BC2686" w:rsidRDefault="008D3E8A" w:rsidP="00827E4A">
      <w:pPr>
        <w:rPr>
          <w:rFonts w:asciiTheme="majorHAnsi" w:hAnsiTheme="majorHAnsi" w:cstheme="majorHAnsi"/>
          <w:b/>
        </w:rPr>
      </w:pPr>
    </w:p>
    <w:p w14:paraId="415F843D" w14:textId="4A1B250E" w:rsidR="00D0392A" w:rsidRPr="00BC2686" w:rsidRDefault="007D2A80" w:rsidP="00827E4A">
      <w:pPr>
        <w:rPr>
          <w:rFonts w:asciiTheme="majorHAnsi" w:hAnsiTheme="majorHAnsi" w:cstheme="majorHAnsi"/>
          <w:b/>
          <w:u w:val="single"/>
        </w:rPr>
      </w:pPr>
      <w:r w:rsidRPr="00BC2686">
        <w:rPr>
          <w:rFonts w:asciiTheme="majorHAnsi" w:hAnsiTheme="majorHAnsi" w:cstheme="majorHAnsi"/>
          <w:b/>
          <w:u w:val="single"/>
        </w:rPr>
        <w:t xml:space="preserve">Responsibilities </w:t>
      </w:r>
    </w:p>
    <w:p w14:paraId="754C0C6B" w14:textId="77777777" w:rsidR="002E2EC7" w:rsidRPr="00BC2686" w:rsidRDefault="002E2EC7" w:rsidP="00827E4A">
      <w:pPr>
        <w:rPr>
          <w:rFonts w:asciiTheme="majorHAnsi" w:hAnsiTheme="majorHAnsi" w:cstheme="majorHAnsi"/>
        </w:rPr>
      </w:pPr>
    </w:p>
    <w:p w14:paraId="2655ACF3" w14:textId="44B7CB78" w:rsidR="008D0CB6" w:rsidRPr="00BC2686" w:rsidRDefault="003532D3" w:rsidP="00827E4A">
      <w:p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  <w:b/>
        </w:rPr>
        <w:t>Youth/Survivor-Victim</w:t>
      </w:r>
      <w:r w:rsidR="001825DD" w:rsidRPr="00BC2686">
        <w:rPr>
          <w:rFonts w:asciiTheme="majorHAnsi" w:hAnsiTheme="majorHAnsi" w:cstheme="majorHAnsi"/>
          <w:b/>
        </w:rPr>
        <w:t xml:space="preserve"> Services</w:t>
      </w:r>
    </w:p>
    <w:p w14:paraId="68E173D2" w14:textId="67509864" w:rsidR="008D0CB6" w:rsidRPr="00BC2686" w:rsidRDefault="008D0CB6" w:rsidP="008D0CB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Provide crisis intervention, advocacy, support, </w:t>
      </w:r>
      <w:r w:rsidR="001825DD" w:rsidRPr="00BC2686">
        <w:rPr>
          <w:rFonts w:asciiTheme="majorHAnsi" w:hAnsiTheme="majorHAnsi" w:cstheme="majorHAnsi"/>
        </w:rPr>
        <w:t xml:space="preserve">safety </w:t>
      </w:r>
      <w:r w:rsidRPr="00BC2686">
        <w:rPr>
          <w:rFonts w:asciiTheme="majorHAnsi" w:hAnsiTheme="majorHAnsi" w:cstheme="majorHAnsi"/>
        </w:rPr>
        <w:t>assessment</w:t>
      </w:r>
      <w:r w:rsidR="003532D3" w:rsidRPr="00BC2686">
        <w:rPr>
          <w:rFonts w:asciiTheme="majorHAnsi" w:hAnsiTheme="majorHAnsi" w:cstheme="majorHAnsi"/>
        </w:rPr>
        <w:t xml:space="preserve"> and planning</w:t>
      </w:r>
      <w:r w:rsidRPr="00BC2686">
        <w:rPr>
          <w:rFonts w:asciiTheme="majorHAnsi" w:hAnsiTheme="majorHAnsi" w:cstheme="majorHAnsi"/>
        </w:rPr>
        <w:t xml:space="preserve">, </w:t>
      </w:r>
      <w:r w:rsidR="001825DD" w:rsidRPr="00BC2686">
        <w:rPr>
          <w:rFonts w:asciiTheme="majorHAnsi" w:hAnsiTheme="majorHAnsi" w:cstheme="majorHAnsi"/>
        </w:rPr>
        <w:t>information and referral services to youth</w:t>
      </w:r>
      <w:r w:rsidR="00490DFF" w:rsidRPr="00BC2686">
        <w:rPr>
          <w:rFonts w:asciiTheme="majorHAnsi" w:hAnsiTheme="majorHAnsi" w:cstheme="majorHAnsi"/>
        </w:rPr>
        <w:t xml:space="preserve"> (ages 12-24)</w:t>
      </w:r>
      <w:r w:rsidR="001825DD" w:rsidRPr="00BC2686">
        <w:rPr>
          <w:rFonts w:asciiTheme="majorHAnsi" w:hAnsiTheme="majorHAnsi" w:cstheme="majorHAnsi"/>
        </w:rPr>
        <w:t xml:space="preserve"> </w:t>
      </w:r>
      <w:r w:rsidR="00340C45" w:rsidRPr="00BC2686">
        <w:rPr>
          <w:rFonts w:asciiTheme="majorHAnsi" w:hAnsiTheme="majorHAnsi" w:cstheme="majorHAnsi"/>
        </w:rPr>
        <w:t>of all genders</w:t>
      </w:r>
      <w:r w:rsidR="009845A3" w:rsidRPr="00BC2686">
        <w:rPr>
          <w:rFonts w:asciiTheme="majorHAnsi" w:hAnsiTheme="majorHAnsi" w:cstheme="majorHAnsi"/>
        </w:rPr>
        <w:t>.</w:t>
      </w:r>
    </w:p>
    <w:p w14:paraId="186C89BF" w14:textId="559233D4" w:rsidR="008D0CB6" w:rsidRPr="00BC2686" w:rsidRDefault="008D0CB6" w:rsidP="008D0CB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Provide assistance and advocacy to victims/survivors during </w:t>
      </w:r>
      <w:r w:rsidR="00490DFF" w:rsidRPr="00BC2686">
        <w:rPr>
          <w:rFonts w:asciiTheme="majorHAnsi" w:hAnsiTheme="majorHAnsi" w:cstheme="majorHAnsi"/>
        </w:rPr>
        <w:t>sexual assault exams</w:t>
      </w:r>
      <w:r w:rsidRPr="00BC2686">
        <w:rPr>
          <w:rFonts w:asciiTheme="majorHAnsi" w:hAnsiTheme="majorHAnsi" w:cstheme="majorHAnsi"/>
        </w:rPr>
        <w:t>,</w:t>
      </w:r>
      <w:r w:rsidR="00D0392A" w:rsidRPr="00BC2686">
        <w:rPr>
          <w:rFonts w:asciiTheme="majorHAnsi" w:hAnsiTheme="majorHAnsi" w:cstheme="majorHAnsi"/>
        </w:rPr>
        <w:t xml:space="preserve"> </w:t>
      </w:r>
      <w:r w:rsidR="00490DFF" w:rsidRPr="00BC2686">
        <w:rPr>
          <w:rFonts w:asciiTheme="majorHAnsi" w:hAnsiTheme="majorHAnsi" w:cstheme="majorHAnsi"/>
        </w:rPr>
        <w:t>law enforcement</w:t>
      </w:r>
      <w:r w:rsidR="00D0392A" w:rsidRPr="00BC2686">
        <w:rPr>
          <w:rFonts w:asciiTheme="majorHAnsi" w:hAnsiTheme="majorHAnsi" w:cstheme="majorHAnsi"/>
        </w:rPr>
        <w:t xml:space="preserve"> investigations</w:t>
      </w:r>
      <w:r w:rsidRPr="00BC2686">
        <w:rPr>
          <w:rFonts w:asciiTheme="majorHAnsi" w:hAnsiTheme="majorHAnsi" w:cstheme="majorHAnsi"/>
        </w:rPr>
        <w:t>, court proceedings</w:t>
      </w:r>
      <w:r w:rsidR="002C29F7" w:rsidRPr="00BC2686">
        <w:rPr>
          <w:rFonts w:asciiTheme="majorHAnsi" w:hAnsiTheme="majorHAnsi" w:cstheme="majorHAnsi"/>
        </w:rPr>
        <w:t xml:space="preserve"> and meetings with attorneys</w:t>
      </w:r>
      <w:r w:rsidRPr="00BC2686">
        <w:rPr>
          <w:rFonts w:asciiTheme="majorHAnsi" w:hAnsiTheme="majorHAnsi" w:cstheme="majorHAnsi"/>
        </w:rPr>
        <w:t xml:space="preserve">, </w:t>
      </w:r>
      <w:r w:rsidR="000C265E" w:rsidRPr="00BC2686">
        <w:rPr>
          <w:rFonts w:asciiTheme="majorHAnsi" w:hAnsiTheme="majorHAnsi" w:cstheme="majorHAnsi"/>
        </w:rPr>
        <w:t xml:space="preserve">family services, counseling/mental health services, and other systems professionals. </w:t>
      </w:r>
    </w:p>
    <w:p w14:paraId="4910A3BC" w14:textId="62CAFBD9" w:rsidR="001825DD" w:rsidRPr="00BC2686" w:rsidRDefault="001825DD" w:rsidP="008D0CB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>Assist with case management</w:t>
      </w:r>
      <w:r w:rsidR="000D66F6" w:rsidRPr="00BC2686">
        <w:rPr>
          <w:rFonts w:asciiTheme="majorHAnsi" w:hAnsiTheme="majorHAnsi" w:cstheme="majorHAnsi"/>
        </w:rPr>
        <w:t xml:space="preserve"> servi</w:t>
      </w:r>
      <w:r w:rsidR="002E2EC7" w:rsidRPr="00BC2686">
        <w:rPr>
          <w:rFonts w:asciiTheme="majorHAnsi" w:hAnsiTheme="majorHAnsi" w:cstheme="majorHAnsi"/>
        </w:rPr>
        <w:t xml:space="preserve">ces for </w:t>
      </w:r>
      <w:r w:rsidR="00E7770F" w:rsidRPr="00BC2686">
        <w:rPr>
          <w:rFonts w:asciiTheme="majorHAnsi" w:hAnsiTheme="majorHAnsi" w:cstheme="majorHAnsi"/>
        </w:rPr>
        <w:t xml:space="preserve">youth experiencing sexual exploitation/trafficking. </w:t>
      </w:r>
    </w:p>
    <w:p w14:paraId="33022BBF" w14:textId="4EE8A1E3" w:rsidR="008D0CB6" w:rsidRPr="00BC2686" w:rsidRDefault="00D0392A" w:rsidP="008D0CB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>Provide</w:t>
      </w:r>
      <w:r w:rsidR="00E97747" w:rsidRPr="00BC2686">
        <w:rPr>
          <w:rFonts w:asciiTheme="majorHAnsi" w:hAnsiTheme="majorHAnsi" w:cstheme="majorHAnsi"/>
        </w:rPr>
        <w:t xml:space="preserve"> </w:t>
      </w:r>
      <w:r w:rsidR="00490DFF" w:rsidRPr="00BC2686">
        <w:rPr>
          <w:rFonts w:asciiTheme="majorHAnsi" w:hAnsiTheme="majorHAnsi" w:cstheme="majorHAnsi"/>
        </w:rPr>
        <w:t xml:space="preserve">youth with </w:t>
      </w:r>
      <w:r w:rsidR="00E97747" w:rsidRPr="00BC2686">
        <w:rPr>
          <w:rFonts w:asciiTheme="majorHAnsi" w:hAnsiTheme="majorHAnsi" w:cstheme="majorHAnsi"/>
        </w:rPr>
        <w:t>acc</w:t>
      </w:r>
      <w:r w:rsidR="00490DFF" w:rsidRPr="00BC2686">
        <w:rPr>
          <w:rFonts w:asciiTheme="majorHAnsi" w:hAnsiTheme="majorHAnsi" w:cstheme="majorHAnsi"/>
        </w:rPr>
        <w:t xml:space="preserve">ess to community resources. </w:t>
      </w:r>
    </w:p>
    <w:p w14:paraId="3278B0FD" w14:textId="1B28FF1A" w:rsidR="00490DFF" w:rsidRPr="00BC2686" w:rsidRDefault="00032216" w:rsidP="00490D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Provide </w:t>
      </w:r>
      <w:r w:rsidR="00490DFF" w:rsidRPr="00BC2686">
        <w:rPr>
          <w:rFonts w:asciiTheme="majorHAnsi" w:hAnsiTheme="majorHAnsi" w:cstheme="majorHAnsi"/>
        </w:rPr>
        <w:t>youth with access to transportation assistance, including providing transportation</w:t>
      </w:r>
      <w:r w:rsidRPr="00BC2686">
        <w:rPr>
          <w:rFonts w:asciiTheme="majorHAnsi" w:hAnsiTheme="majorHAnsi" w:cstheme="majorHAnsi"/>
        </w:rPr>
        <w:t xml:space="preserve">. </w:t>
      </w:r>
      <w:r w:rsidR="00D0392A" w:rsidRPr="00BC2686">
        <w:rPr>
          <w:rFonts w:asciiTheme="majorHAnsi" w:hAnsiTheme="majorHAnsi" w:cstheme="majorHAnsi"/>
        </w:rPr>
        <w:t xml:space="preserve"> </w:t>
      </w:r>
    </w:p>
    <w:p w14:paraId="338381DA" w14:textId="7B0B1DA3" w:rsidR="002C29F7" w:rsidRPr="00BC2686" w:rsidRDefault="002C29F7" w:rsidP="00490D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Assist </w:t>
      </w:r>
      <w:r w:rsidR="00E7770F" w:rsidRPr="00BC2686">
        <w:rPr>
          <w:rFonts w:asciiTheme="majorHAnsi" w:hAnsiTheme="majorHAnsi" w:cstheme="majorHAnsi"/>
        </w:rPr>
        <w:t>youth and their</w:t>
      </w:r>
      <w:r w:rsidRPr="00BC2686">
        <w:rPr>
          <w:rFonts w:asciiTheme="majorHAnsi" w:hAnsiTheme="majorHAnsi" w:cstheme="majorHAnsi"/>
        </w:rPr>
        <w:t xml:space="preserve"> families with orders for protections, harassment restraining orders, or other civil remedies available. </w:t>
      </w:r>
    </w:p>
    <w:p w14:paraId="28CB54B8" w14:textId="376E3EA1" w:rsidR="00164D9B" w:rsidRPr="00BC2686" w:rsidRDefault="00164D9B" w:rsidP="00490D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Participate </w:t>
      </w:r>
      <w:r w:rsidR="00AF7890" w:rsidRPr="00BC2686">
        <w:rPr>
          <w:rFonts w:asciiTheme="majorHAnsi" w:hAnsiTheme="majorHAnsi" w:cstheme="majorHAnsi"/>
        </w:rPr>
        <w:t>on</w:t>
      </w:r>
      <w:r w:rsidRPr="00BC2686">
        <w:rPr>
          <w:rFonts w:asciiTheme="majorHAnsi" w:hAnsiTheme="majorHAnsi" w:cstheme="majorHAnsi"/>
        </w:rPr>
        <w:t xml:space="preserve"> </w:t>
      </w:r>
      <w:r w:rsidR="00AF7890" w:rsidRPr="00BC2686">
        <w:rPr>
          <w:rFonts w:asciiTheme="majorHAnsi" w:hAnsiTheme="majorHAnsi" w:cstheme="majorHAnsi"/>
        </w:rPr>
        <w:t xml:space="preserve">a </w:t>
      </w:r>
      <w:r w:rsidRPr="00BC2686">
        <w:rPr>
          <w:rFonts w:asciiTheme="majorHAnsi" w:hAnsiTheme="majorHAnsi" w:cstheme="majorHAnsi"/>
        </w:rPr>
        <w:t>rotation of responding to youth text line</w:t>
      </w:r>
      <w:r w:rsidR="00303B20" w:rsidRPr="00BC2686">
        <w:rPr>
          <w:rFonts w:asciiTheme="majorHAnsi" w:hAnsiTheme="majorHAnsi" w:cstheme="majorHAnsi"/>
        </w:rPr>
        <w:t xml:space="preserve"> as well as </w:t>
      </w:r>
      <w:r w:rsidR="00761E94" w:rsidRPr="00BC2686">
        <w:rPr>
          <w:rFonts w:asciiTheme="majorHAnsi" w:hAnsiTheme="majorHAnsi" w:cstheme="majorHAnsi"/>
        </w:rPr>
        <w:t xml:space="preserve">on-call rotation of SWCC </w:t>
      </w:r>
      <w:r w:rsidR="00C14EEF" w:rsidRPr="00BC2686">
        <w:rPr>
          <w:rFonts w:asciiTheme="majorHAnsi" w:hAnsiTheme="majorHAnsi" w:cstheme="majorHAnsi"/>
        </w:rPr>
        <w:t xml:space="preserve">Safe Line. </w:t>
      </w:r>
    </w:p>
    <w:p w14:paraId="77A78864" w14:textId="6B86C050" w:rsidR="00E7770F" w:rsidRPr="00BC2686" w:rsidRDefault="00E66499" w:rsidP="00490D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Some evening and weekend hours included approximately 1-2 times/month. </w:t>
      </w:r>
    </w:p>
    <w:p w14:paraId="76E5F80E" w14:textId="77777777" w:rsidR="00D0392A" w:rsidRPr="00BC2686" w:rsidRDefault="00D0392A" w:rsidP="00D0392A">
      <w:pPr>
        <w:pStyle w:val="ListParagraph"/>
        <w:ind w:left="420"/>
        <w:rPr>
          <w:rFonts w:asciiTheme="majorHAnsi" w:hAnsiTheme="majorHAnsi" w:cstheme="majorHAnsi"/>
        </w:rPr>
      </w:pPr>
    </w:p>
    <w:p w14:paraId="4207C17A" w14:textId="77777777" w:rsidR="000C265E" w:rsidRPr="00BC2686" w:rsidRDefault="000C265E" w:rsidP="000C265E">
      <w:p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  <w:b/>
        </w:rPr>
        <w:t>Outreach/Presentations</w:t>
      </w:r>
    </w:p>
    <w:p w14:paraId="3E964322" w14:textId="77777777" w:rsidR="000C265E" w:rsidRPr="00BC2686" w:rsidRDefault="000C265E" w:rsidP="000C265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>Participate in collaborative meetings as appointed.</w:t>
      </w:r>
    </w:p>
    <w:p w14:paraId="259A32B7" w14:textId="657F9F01" w:rsidR="000C265E" w:rsidRPr="00BC2686" w:rsidRDefault="000C265E" w:rsidP="000C265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Conduct presentations </w:t>
      </w:r>
      <w:r w:rsidR="00E66499" w:rsidRPr="00BC2686">
        <w:rPr>
          <w:rFonts w:asciiTheme="majorHAnsi" w:hAnsiTheme="majorHAnsi" w:cstheme="majorHAnsi"/>
        </w:rPr>
        <w:t xml:space="preserve">to youth, parents, professionals, and community members. </w:t>
      </w:r>
    </w:p>
    <w:p w14:paraId="27985546" w14:textId="7F156B1F" w:rsidR="000C265E" w:rsidRPr="00BC2686" w:rsidRDefault="000C265E" w:rsidP="000C265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Facilitate or co-facilitate support groups for youth </w:t>
      </w:r>
    </w:p>
    <w:p w14:paraId="73BB6EBB" w14:textId="344E12F8" w:rsidR="00061487" w:rsidRPr="00BC2686" w:rsidRDefault="00061487" w:rsidP="000C265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lastRenderedPageBreak/>
        <w:t>Actively engage in prevention efforts as appointed</w:t>
      </w:r>
    </w:p>
    <w:p w14:paraId="63F308D7" w14:textId="77777777" w:rsidR="00E151A7" w:rsidRPr="00BC2686" w:rsidRDefault="00E151A7" w:rsidP="000C265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>Assist in planning activities for youth and attend events with youth</w:t>
      </w:r>
    </w:p>
    <w:p w14:paraId="1A0C1A26" w14:textId="47AA51ED" w:rsidR="000C265E" w:rsidRPr="00BC2686" w:rsidRDefault="00E151A7" w:rsidP="00827E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</w:rPr>
        <w:t>Be a resource for community and system professional</w:t>
      </w:r>
      <w:r w:rsidR="00E66499" w:rsidRPr="00BC2686">
        <w:rPr>
          <w:rFonts w:asciiTheme="majorHAnsi" w:hAnsiTheme="majorHAnsi" w:cstheme="majorHAnsi"/>
        </w:rPr>
        <w:t>s</w:t>
      </w:r>
      <w:r w:rsidRPr="00BC2686">
        <w:rPr>
          <w:rFonts w:asciiTheme="majorHAnsi" w:hAnsiTheme="majorHAnsi" w:cstheme="majorHAnsi"/>
        </w:rPr>
        <w:t xml:space="preserve"> </w:t>
      </w:r>
    </w:p>
    <w:p w14:paraId="169AE1AA" w14:textId="77777777" w:rsidR="001C03E7" w:rsidRPr="00BC2686" w:rsidRDefault="001C03E7" w:rsidP="00827E4A">
      <w:pPr>
        <w:rPr>
          <w:rFonts w:asciiTheme="majorHAnsi" w:hAnsiTheme="majorHAnsi" w:cstheme="majorHAnsi"/>
          <w:b/>
        </w:rPr>
      </w:pPr>
    </w:p>
    <w:p w14:paraId="31FF8E65" w14:textId="1A0395EA" w:rsidR="00D0392A" w:rsidRPr="00BC2686" w:rsidRDefault="001825DD" w:rsidP="00827E4A">
      <w:p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  <w:b/>
        </w:rPr>
        <w:t xml:space="preserve">Reporting </w:t>
      </w:r>
    </w:p>
    <w:p w14:paraId="2244DDA7" w14:textId="6599E194" w:rsidR="00D0392A" w:rsidRPr="00BC2686" w:rsidRDefault="00D0392A" w:rsidP="00D0392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Document client contact and services provided. </w:t>
      </w:r>
    </w:p>
    <w:p w14:paraId="3F1F498F" w14:textId="4D9757EE" w:rsidR="00D0392A" w:rsidRPr="00BC2686" w:rsidRDefault="00D0392A" w:rsidP="00D0392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Prepare statistics </w:t>
      </w:r>
      <w:r w:rsidR="000D66F6" w:rsidRPr="00BC2686">
        <w:rPr>
          <w:rFonts w:asciiTheme="majorHAnsi" w:hAnsiTheme="majorHAnsi" w:cstheme="majorHAnsi"/>
        </w:rPr>
        <w:t xml:space="preserve">and </w:t>
      </w:r>
      <w:r w:rsidRPr="00BC2686">
        <w:rPr>
          <w:rFonts w:asciiTheme="majorHAnsi" w:hAnsiTheme="majorHAnsi" w:cstheme="majorHAnsi"/>
        </w:rPr>
        <w:t>report</w:t>
      </w:r>
      <w:r w:rsidR="00490DFF" w:rsidRPr="00BC2686">
        <w:rPr>
          <w:rFonts w:asciiTheme="majorHAnsi" w:hAnsiTheme="majorHAnsi" w:cstheme="majorHAnsi"/>
        </w:rPr>
        <w:t>s</w:t>
      </w:r>
      <w:r w:rsidRPr="00BC2686">
        <w:rPr>
          <w:rFonts w:asciiTheme="majorHAnsi" w:hAnsiTheme="majorHAnsi" w:cstheme="majorHAnsi"/>
        </w:rPr>
        <w:t xml:space="preserve"> in a timely fashion</w:t>
      </w:r>
      <w:r w:rsidR="002E2EC7" w:rsidRPr="00BC2686">
        <w:rPr>
          <w:rFonts w:asciiTheme="majorHAnsi" w:hAnsiTheme="majorHAnsi" w:cstheme="majorHAnsi"/>
        </w:rPr>
        <w:t>.</w:t>
      </w:r>
    </w:p>
    <w:p w14:paraId="03006A4D" w14:textId="717458DE" w:rsidR="00D0392A" w:rsidRPr="00BC2686" w:rsidRDefault="00D0392A" w:rsidP="00490D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</w:rPr>
        <w:t xml:space="preserve">Make mandated reports as needed in cases of suspected child abuse or child neglect to </w:t>
      </w:r>
      <w:r w:rsidR="003532D3" w:rsidRPr="00BC2686">
        <w:rPr>
          <w:rFonts w:asciiTheme="majorHAnsi" w:hAnsiTheme="majorHAnsi" w:cstheme="majorHAnsi"/>
        </w:rPr>
        <w:t>Child Protective Services</w:t>
      </w:r>
      <w:r w:rsidR="000D66F6" w:rsidRPr="00BC2686">
        <w:rPr>
          <w:rFonts w:asciiTheme="majorHAnsi" w:hAnsiTheme="majorHAnsi" w:cstheme="majorHAnsi"/>
        </w:rPr>
        <w:t xml:space="preserve">. </w:t>
      </w:r>
    </w:p>
    <w:p w14:paraId="6C43E7B0" w14:textId="6459FCED" w:rsidR="00AF7890" w:rsidRPr="00BC2686" w:rsidRDefault="00AF7890" w:rsidP="00827E4A">
      <w:pPr>
        <w:rPr>
          <w:rFonts w:asciiTheme="majorHAnsi" w:hAnsiTheme="majorHAnsi" w:cstheme="majorHAnsi"/>
        </w:rPr>
      </w:pPr>
    </w:p>
    <w:p w14:paraId="6B48F8FF" w14:textId="46D1768B" w:rsidR="00204B3B" w:rsidRPr="00427772" w:rsidRDefault="00204B3B" w:rsidP="00827E4A">
      <w:pPr>
        <w:rPr>
          <w:rFonts w:asciiTheme="majorHAnsi" w:hAnsiTheme="majorHAnsi" w:cstheme="majorHAnsi"/>
          <w:b/>
          <w:bCs/>
        </w:rPr>
      </w:pPr>
      <w:r w:rsidRPr="00427772">
        <w:rPr>
          <w:rFonts w:asciiTheme="majorHAnsi" w:hAnsiTheme="majorHAnsi" w:cstheme="majorHAnsi"/>
          <w:b/>
          <w:bCs/>
        </w:rPr>
        <w:t xml:space="preserve">Other </w:t>
      </w:r>
    </w:p>
    <w:p w14:paraId="6CBD91E1" w14:textId="596FB277" w:rsidR="00204B3B" w:rsidRPr="00BC2686" w:rsidRDefault="00204B3B" w:rsidP="00204B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BC2686">
        <w:rPr>
          <w:rFonts w:asciiTheme="majorHAnsi" w:hAnsiTheme="majorHAnsi" w:cstheme="majorHAnsi"/>
          <w:bCs/>
        </w:rPr>
        <w:t xml:space="preserve">Assist with agency wide events and projects </w:t>
      </w:r>
    </w:p>
    <w:p w14:paraId="2D1E7578" w14:textId="5B21449A" w:rsidR="00204B3B" w:rsidRPr="00BC2686" w:rsidRDefault="00204B3B" w:rsidP="00204B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BC2686">
        <w:rPr>
          <w:rFonts w:asciiTheme="majorHAnsi" w:hAnsiTheme="majorHAnsi" w:cstheme="majorHAnsi"/>
          <w:bCs/>
        </w:rPr>
        <w:t xml:space="preserve">Must have the ability to lift </w:t>
      </w:r>
      <w:r w:rsidR="0042296F" w:rsidRPr="00BC2686">
        <w:rPr>
          <w:rFonts w:asciiTheme="majorHAnsi" w:hAnsiTheme="majorHAnsi" w:cstheme="majorHAnsi"/>
          <w:bCs/>
        </w:rPr>
        <w:t xml:space="preserve">50 lbs. </w:t>
      </w:r>
    </w:p>
    <w:p w14:paraId="2651BE09" w14:textId="54406A06" w:rsidR="0042296F" w:rsidRPr="00BC2686" w:rsidRDefault="0042296F" w:rsidP="00204B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BC2686">
        <w:rPr>
          <w:rFonts w:asciiTheme="majorHAnsi" w:hAnsiTheme="majorHAnsi" w:cstheme="majorHAnsi"/>
          <w:bCs/>
        </w:rPr>
        <w:t>Must be familiar with technology – including computers, phones, MS Office products, etc..</w:t>
      </w:r>
    </w:p>
    <w:p w14:paraId="43B6E94F" w14:textId="77777777" w:rsidR="0042296F" w:rsidRPr="00BC2686" w:rsidRDefault="0042296F" w:rsidP="0042296F">
      <w:pPr>
        <w:pStyle w:val="ListParagraph"/>
        <w:ind w:left="420"/>
        <w:rPr>
          <w:rFonts w:asciiTheme="majorHAnsi" w:hAnsiTheme="majorHAnsi" w:cstheme="majorHAnsi"/>
          <w:b/>
        </w:rPr>
      </w:pPr>
    </w:p>
    <w:p w14:paraId="4738ECAE" w14:textId="6A2A1A68" w:rsidR="00827E4A" w:rsidRPr="00BC2686" w:rsidRDefault="002C29F7" w:rsidP="00827E4A">
      <w:p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  <w:b/>
        </w:rPr>
        <w:t xml:space="preserve">Minimum </w:t>
      </w:r>
      <w:r w:rsidR="00827E4A" w:rsidRPr="00BC2686">
        <w:rPr>
          <w:rFonts w:asciiTheme="majorHAnsi" w:hAnsiTheme="majorHAnsi" w:cstheme="majorHAnsi"/>
          <w:b/>
        </w:rPr>
        <w:t xml:space="preserve">Qualifications: </w:t>
      </w:r>
    </w:p>
    <w:p w14:paraId="3EF1BE55" w14:textId="03FC68BA" w:rsidR="00E24080" w:rsidRDefault="00F84A66" w:rsidP="00E240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Experience working directly with youth or at-risk youth. </w:t>
      </w:r>
    </w:p>
    <w:p w14:paraId="054A4E76" w14:textId="26DF89D0" w:rsidR="007E7B93" w:rsidRPr="00BC2686" w:rsidRDefault="007E7B93" w:rsidP="00E240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Associate or Bachelor’s degree in related field preferred. </w:t>
      </w:r>
    </w:p>
    <w:p w14:paraId="17B017C7" w14:textId="34698916" w:rsidR="0072716D" w:rsidRPr="0072716D" w:rsidRDefault="002C29F7" w:rsidP="007271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Experience and comfort with giving presentations to youth and/or community members.   </w:t>
      </w:r>
    </w:p>
    <w:p w14:paraId="72638F2C" w14:textId="04B77E43" w:rsidR="008C25A6" w:rsidRPr="00BC2686" w:rsidRDefault="00F84A66" w:rsidP="008C25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>Possess sensitivity and openness to a wide variety of cultures, beliefs, and lived experiences of victim/survivors.</w:t>
      </w:r>
    </w:p>
    <w:p w14:paraId="35A1408B" w14:textId="4D6A69EA" w:rsidR="00827E4A" w:rsidRPr="00BC2686" w:rsidRDefault="00827E4A" w:rsidP="00827E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>Possess a strong sense of professionalism as it relates to confidentiality a</w:t>
      </w:r>
      <w:r w:rsidR="003532D3" w:rsidRPr="00BC2686">
        <w:rPr>
          <w:rFonts w:asciiTheme="majorHAnsi" w:hAnsiTheme="majorHAnsi" w:cstheme="majorHAnsi"/>
        </w:rPr>
        <w:t>nd interactions with co-workers,</w:t>
      </w:r>
      <w:r w:rsidRPr="00BC2686">
        <w:rPr>
          <w:rFonts w:asciiTheme="majorHAnsi" w:hAnsiTheme="majorHAnsi" w:cstheme="majorHAnsi"/>
        </w:rPr>
        <w:t xml:space="preserve"> systems</w:t>
      </w:r>
      <w:r w:rsidR="00F84A66" w:rsidRPr="00BC2686">
        <w:rPr>
          <w:rFonts w:asciiTheme="majorHAnsi" w:hAnsiTheme="majorHAnsi" w:cstheme="majorHAnsi"/>
        </w:rPr>
        <w:t xml:space="preserve"> professionals, and survivors. </w:t>
      </w:r>
    </w:p>
    <w:p w14:paraId="02FBEA6C" w14:textId="67510EBE" w:rsidR="00F84A66" w:rsidRPr="00BC2686" w:rsidRDefault="00BC2686" w:rsidP="00490D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Must be</w:t>
      </w:r>
      <w:r w:rsidR="00F84A66" w:rsidRPr="00BC2686">
        <w:rPr>
          <w:rFonts w:asciiTheme="majorHAnsi" w:hAnsiTheme="majorHAnsi" w:cstheme="majorHAnsi"/>
        </w:rPr>
        <w:t xml:space="preserve"> self-motivated, take direction, and have open communication with colleagues and supervisor. </w:t>
      </w:r>
    </w:p>
    <w:p w14:paraId="0635ECC4" w14:textId="0999D67C" w:rsidR="00207E85" w:rsidRPr="00BC2686" w:rsidRDefault="008C25A6" w:rsidP="00827E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>Maintain a clean, reliable vehicle</w:t>
      </w:r>
      <w:r w:rsidR="00827E4A" w:rsidRPr="00BC2686">
        <w:rPr>
          <w:rFonts w:asciiTheme="majorHAnsi" w:hAnsiTheme="majorHAnsi" w:cstheme="majorHAnsi"/>
        </w:rPr>
        <w:t xml:space="preserve"> </w:t>
      </w:r>
      <w:r w:rsidR="00207E85" w:rsidRPr="00BC2686">
        <w:rPr>
          <w:rFonts w:asciiTheme="majorHAnsi" w:hAnsiTheme="majorHAnsi" w:cstheme="majorHAnsi"/>
        </w:rPr>
        <w:t xml:space="preserve">with insurance </w:t>
      </w:r>
      <w:r w:rsidR="00827E4A" w:rsidRPr="00BC2686">
        <w:rPr>
          <w:rFonts w:asciiTheme="majorHAnsi" w:hAnsiTheme="majorHAnsi" w:cstheme="majorHAnsi"/>
        </w:rPr>
        <w:t>and possess a valid MN Dri</w:t>
      </w:r>
      <w:r w:rsidR="00207E85" w:rsidRPr="00BC2686">
        <w:rPr>
          <w:rFonts w:asciiTheme="majorHAnsi" w:hAnsiTheme="majorHAnsi" w:cstheme="majorHAnsi"/>
        </w:rPr>
        <w:t xml:space="preserve">ver’s License </w:t>
      </w:r>
      <w:r w:rsidRPr="00BC2686">
        <w:rPr>
          <w:rFonts w:asciiTheme="majorHAnsi" w:hAnsiTheme="majorHAnsi" w:cstheme="majorHAnsi"/>
        </w:rPr>
        <w:t xml:space="preserve">and clean driving record. </w:t>
      </w:r>
    </w:p>
    <w:p w14:paraId="5DC8CDA1" w14:textId="4E6D2111" w:rsidR="00827E4A" w:rsidRPr="00BC2686" w:rsidRDefault="00827E4A" w:rsidP="00827E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Ability to </w:t>
      </w:r>
      <w:r w:rsidR="002C29F7" w:rsidRPr="00BC2686">
        <w:rPr>
          <w:rFonts w:asciiTheme="majorHAnsi" w:hAnsiTheme="majorHAnsi" w:cstheme="majorHAnsi"/>
        </w:rPr>
        <w:t>travel within the SWCC service area</w:t>
      </w:r>
      <w:r w:rsidR="00BC2686">
        <w:rPr>
          <w:rFonts w:asciiTheme="majorHAnsi" w:hAnsiTheme="majorHAnsi" w:cstheme="majorHAnsi"/>
        </w:rPr>
        <w:t xml:space="preserve"> (Cottonwood/Jackson/Nobles/Pipestone/Rock Counties) </w:t>
      </w:r>
    </w:p>
    <w:p w14:paraId="7B857CB1" w14:textId="48673D58" w:rsidR="002457E9" w:rsidRPr="00BC2686" w:rsidRDefault="00827E4A" w:rsidP="00827E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Successful completion </w:t>
      </w:r>
      <w:r w:rsidR="00207E85" w:rsidRPr="00BC2686">
        <w:rPr>
          <w:rFonts w:asciiTheme="majorHAnsi" w:hAnsiTheme="majorHAnsi" w:cstheme="majorHAnsi"/>
        </w:rPr>
        <w:t>of a criminal background check</w:t>
      </w:r>
    </w:p>
    <w:p w14:paraId="6B29ABBA" w14:textId="758858AC" w:rsidR="00E24080" w:rsidRPr="00427772" w:rsidRDefault="00BC2686" w:rsidP="00E240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 w:rsidRPr="00BC2686">
        <w:rPr>
          <w:rFonts w:asciiTheme="majorHAnsi" w:eastAsia="Times New Roman" w:hAnsiTheme="majorHAnsi" w:cstheme="majorHAnsi"/>
          <w:color w:val="212529"/>
        </w:rPr>
        <w:t xml:space="preserve">Understanding of the dynamics of self-care and the ability to recognize your own needs as it relates to a work-life balance. </w:t>
      </w:r>
    </w:p>
    <w:p w14:paraId="1CB2F43E" w14:textId="56671572" w:rsidR="00E24080" w:rsidRPr="00BC2686" w:rsidRDefault="002C29F7" w:rsidP="00E24080">
      <w:pPr>
        <w:rPr>
          <w:rFonts w:asciiTheme="majorHAnsi" w:hAnsiTheme="majorHAnsi" w:cstheme="majorHAnsi"/>
          <w:b/>
        </w:rPr>
      </w:pPr>
      <w:r w:rsidRPr="00BC2686">
        <w:rPr>
          <w:rFonts w:asciiTheme="majorHAnsi" w:hAnsiTheme="majorHAnsi" w:cstheme="majorHAnsi"/>
          <w:b/>
        </w:rPr>
        <w:t xml:space="preserve">Preferred Qualifications </w:t>
      </w:r>
    </w:p>
    <w:p w14:paraId="06ADD8E9" w14:textId="3415FB4F" w:rsidR="002C29F7" w:rsidRPr="00BC2686" w:rsidRDefault="002C29F7" w:rsidP="002C29F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Bachelor’s </w:t>
      </w:r>
      <w:r w:rsidR="00E756B9" w:rsidRPr="00BC2686">
        <w:rPr>
          <w:rFonts w:asciiTheme="majorHAnsi" w:hAnsiTheme="majorHAnsi" w:cstheme="majorHAnsi"/>
        </w:rPr>
        <w:t>D</w:t>
      </w:r>
      <w:r w:rsidRPr="00BC2686">
        <w:rPr>
          <w:rFonts w:asciiTheme="majorHAnsi" w:hAnsiTheme="majorHAnsi" w:cstheme="majorHAnsi"/>
        </w:rPr>
        <w:t xml:space="preserve">egree in psychology, sociology, </w:t>
      </w:r>
      <w:r w:rsidR="00340C45" w:rsidRPr="00BC2686">
        <w:rPr>
          <w:rFonts w:asciiTheme="majorHAnsi" w:hAnsiTheme="majorHAnsi" w:cstheme="majorHAnsi"/>
        </w:rPr>
        <w:t xml:space="preserve">social work, criminal justice </w:t>
      </w:r>
      <w:r w:rsidRPr="00BC2686">
        <w:rPr>
          <w:rFonts w:asciiTheme="majorHAnsi" w:hAnsiTheme="majorHAnsi" w:cstheme="majorHAnsi"/>
        </w:rPr>
        <w:t xml:space="preserve">or closely related field. </w:t>
      </w:r>
    </w:p>
    <w:p w14:paraId="0CB2EE90" w14:textId="7631C8EC" w:rsidR="002C29F7" w:rsidRPr="00BC2686" w:rsidRDefault="002C29F7" w:rsidP="002C29F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 xml:space="preserve">1-3 years of experience working </w:t>
      </w:r>
      <w:r w:rsidR="00E756B9" w:rsidRPr="00BC2686">
        <w:rPr>
          <w:rFonts w:asciiTheme="majorHAnsi" w:hAnsiTheme="majorHAnsi" w:cstheme="majorHAnsi"/>
        </w:rPr>
        <w:t xml:space="preserve">with youth and/or survivors and/or lived experience as a survivor. </w:t>
      </w:r>
    </w:p>
    <w:p w14:paraId="31E9427F" w14:textId="36C5865D" w:rsidR="002C29F7" w:rsidRPr="00BC2686" w:rsidRDefault="002C29F7" w:rsidP="002C29F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C2686">
        <w:rPr>
          <w:rFonts w:asciiTheme="majorHAnsi" w:hAnsiTheme="majorHAnsi" w:cstheme="majorHAnsi"/>
        </w:rPr>
        <w:t>Experience giving presentations to youth in a classroom setting</w:t>
      </w:r>
      <w:r w:rsidR="00E756B9" w:rsidRPr="00BC2686">
        <w:rPr>
          <w:rFonts w:asciiTheme="majorHAnsi" w:hAnsiTheme="majorHAnsi" w:cstheme="majorHAnsi"/>
        </w:rPr>
        <w:t xml:space="preserve"> and/or facilitating youth groups </w:t>
      </w:r>
    </w:p>
    <w:p w14:paraId="0C3D7020" w14:textId="4C4236C8" w:rsidR="000E7271" w:rsidRDefault="000E7271" w:rsidP="002C29F7">
      <w:pPr>
        <w:rPr>
          <w:rFonts w:asciiTheme="majorHAnsi" w:hAnsiTheme="majorHAnsi" w:cstheme="majorHAnsi"/>
        </w:rPr>
      </w:pPr>
    </w:p>
    <w:p w14:paraId="77422A57" w14:textId="70900712" w:rsidR="00D0392A" w:rsidRPr="000D3444" w:rsidRDefault="00427772">
      <w:pPr>
        <w:rPr>
          <w:rFonts w:asciiTheme="majorHAnsi" w:hAnsiTheme="majorHAnsi" w:cstheme="majorHAnsi"/>
          <w:b/>
          <w:bCs/>
        </w:rPr>
      </w:pPr>
      <w:r w:rsidRPr="00427772">
        <w:rPr>
          <w:rFonts w:asciiTheme="majorHAnsi" w:hAnsiTheme="majorHAnsi" w:cstheme="majorHAnsi"/>
          <w:b/>
          <w:bCs/>
        </w:rPr>
        <w:t xml:space="preserve">To Apply – send resume, cover letter/letter of interest, and three references (two professional, if possible) to Stephanie Darnell, Youth Program Manager, PO Box 111, </w:t>
      </w:r>
      <w:r w:rsidRPr="00427772">
        <w:rPr>
          <w:rFonts w:asciiTheme="majorHAnsi" w:hAnsiTheme="majorHAnsi" w:cstheme="majorHAnsi"/>
          <w:b/>
          <w:bCs/>
        </w:rPr>
        <w:lastRenderedPageBreak/>
        <w:t xml:space="preserve">Worthington, MN 56187 or </w:t>
      </w:r>
      <w:hyperlink r:id="rId6" w:history="1">
        <w:r w:rsidRPr="00427772">
          <w:rPr>
            <w:rStyle w:val="Hyperlink"/>
            <w:rFonts w:asciiTheme="majorHAnsi" w:hAnsiTheme="majorHAnsi" w:cstheme="majorHAnsi"/>
            <w:b/>
            <w:bCs/>
          </w:rPr>
          <w:t>stephanie@mnswcc.org</w:t>
        </w:r>
      </w:hyperlink>
      <w:r w:rsidRPr="00427772">
        <w:rPr>
          <w:rFonts w:asciiTheme="majorHAnsi" w:hAnsiTheme="majorHAnsi" w:cstheme="majorHAnsi"/>
          <w:b/>
          <w:bCs/>
        </w:rPr>
        <w:t xml:space="preserve">. Applications will begin being reviewed on June 1. Position Open Until Filled. </w:t>
      </w:r>
    </w:p>
    <w:sectPr w:rsidR="00D0392A" w:rsidRPr="000D3444" w:rsidSect="00427772">
      <w:pgSz w:w="12240" w:h="15840" w:code="1"/>
      <w:pgMar w:top="1440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15"/>
    <w:multiLevelType w:val="hybridMultilevel"/>
    <w:tmpl w:val="500E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06AD"/>
    <w:multiLevelType w:val="hybridMultilevel"/>
    <w:tmpl w:val="4B3459E8"/>
    <w:lvl w:ilvl="0" w:tplc="A5E0FD98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863F99"/>
    <w:multiLevelType w:val="hybridMultilevel"/>
    <w:tmpl w:val="F9A8610E"/>
    <w:lvl w:ilvl="0" w:tplc="B4EEB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B"/>
    <w:multiLevelType w:val="hybridMultilevel"/>
    <w:tmpl w:val="2A0A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01FA"/>
    <w:multiLevelType w:val="hybridMultilevel"/>
    <w:tmpl w:val="20C6C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78CA"/>
    <w:multiLevelType w:val="hybridMultilevel"/>
    <w:tmpl w:val="492C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C0DAA"/>
    <w:multiLevelType w:val="hybridMultilevel"/>
    <w:tmpl w:val="F73A121C"/>
    <w:lvl w:ilvl="0" w:tplc="1EBC669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04B93"/>
    <w:multiLevelType w:val="hybridMultilevel"/>
    <w:tmpl w:val="255C9458"/>
    <w:lvl w:ilvl="0" w:tplc="F47864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68784642">
    <w:abstractNumId w:val="6"/>
  </w:num>
  <w:num w:numId="2" w16cid:durableId="22874663">
    <w:abstractNumId w:val="4"/>
  </w:num>
  <w:num w:numId="3" w16cid:durableId="1938824694">
    <w:abstractNumId w:val="5"/>
  </w:num>
  <w:num w:numId="4" w16cid:durableId="412899256">
    <w:abstractNumId w:val="1"/>
  </w:num>
  <w:num w:numId="5" w16cid:durableId="467166331">
    <w:abstractNumId w:val="3"/>
  </w:num>
  <w:num w:numId="6" w16cid:durableId="1800997188">
    <w:abstractNumId w:val="2"/>
  </w:num>
  <w:num w:numId="7" w16cid:durableId="1369112877">
    <w:abstractNumId w:val="7"/>
  </w:num>
  <w:num w:numId="8" w16cid:durableId="209998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4A"/>
    <w:rsid w:val="00013EF2"/>
    <w:rsid w:val="000316BE"/>
    <w:rsid w:val="00032216"/>
    <w:rsid w:val="00061487"/>
    <w:rsid w:val="00094248"/>
    <w:rsid w:val="000A0F2E"/>
    <w:rsid w:val="000A15B6"/>
    <w:rsid w:val="000C265E"/>
    <w:rsid w:val="000D3444"/>
    <w:rsid w:val="000D66F6"/>
    <w:rsid w:val="000E7271"/>
    <w:rsid w:val="0012190C"/>
    <w:rsid w:val="001379D6"/>
    <w:rsid w:val="00163E63"/>
    <w:rsid w:val="00164D9B"/>
    <w:rsid w:val="001825DD"/>
    <w:rsid w:val="001C03E7"/>
    <w:rsid w:val="001C46FA"/>
    <w:rsid w:val="001C7235"/>
    <w:rsid w:val="00204B3B"/>
    <w:rsid w:val="00207E85"/>
    <w:rsid w:val="002457E9"/>
    <w:rsid w:val="002C29F7"/>
    <w:rsid w:val="002E2EC7"/>
    <w:rsid w:val="00303B20"/>
    <w:rsid w:val="0033598B"/>
    <w:rsid w:val="00340C45"/>
    <w:rsid w:val="003532D3"/>
    <w:rsid w:val="0035675F"/>
    <w:rsid w:val="00396ABE"/>
    <w:rsid w:val="003A5497"/>
    <w:rsid w:val="003D0C1D"/>
    <w:rsid w:val="0040723D"/>
    <w:rsid w:val="00416C0E"/>
    <w:rsid w:val="0042296F"/>
    <w:rsid w:val="00427772"/>
    <w:rsid w:val="00490DFF"/>
    <w:rsid w:val="004975D3"/>
    <w:rsid w:val="004E60C5"/>
    <w:rsid w:val="00523129"/>
    <w:rsid w:val="00523B82"/>
    <w:rsid w:val="005621C4"/>
    <w:rsid w:val="00566FBD"/>
    <w:rsid w:val="006A25C7"/>
    <w:rsid w:val="0072716D"/>
    <w:rsid w:val="00761E94"/>
    <w:rsid w:val="00764E83"/>
    <w:rsid w:val="0077704F"/>
    <w:rsid w:val="0079144E"/>
    <w:rsid w:val="007D2A80"/>
    <w:rsid w:val="007E7B93"/>
    <w:rsid w:val="00827E4A"/>
    <w:rsid w:val="0083123E"/>
    <w:rsid w:val="00844B22"/>
    <w:rsid w:val="00877581"/>
    <w:rsid w:val="008933FF"/>
    <w:rsid w:val="008C25A6"/>
    <w:rsid w:val="008D0CB6"/>
    <w:rsid w:val="008D3E8A"/>
    <w:rsid w:val="008D6CA3"/>
    <w:rsid w:val="008E0666"/>
    <w:rsid w:val="008E30C3"/>
    <w:rsid w:val="00905305"/>
    <w:rsid w:val="009355D9"/>
    <w:rsid w:val="00947D11"/>
    <w:rsid w:val="009845A3"/>
    <w:rsid w:val="009A140C"/>
    <w:rsid w:val="009D151B"/>
    <w:rsid w:val="009D4AA0"/>
    <w:rsid w:val="00A033EC"/>
    <w:rsid w:val="00A069E6"/>
    <w:rsid w:val="00A42E05"/>
    <w:rsid w:val="00A90E1D"/>
    <w:rsid w:val="00AC2E31"/>
    <w:rsid w:val="00AF7890"/>
    <w:rsid w:val="00B157C1"/>
    <w:rsid w:val="00B21E3B"/>
    <w:rsid w:val="00B36963"/>
    <w:rsid w:val="00BC2686"/>
    <w:rsid w:val="00BD332A"/>
    <w:rsid w:val="00C029DC"/>
    <w:rsid w:val="00C14EEF"/>
    <w:rsid w:val="00C23B8D"/>
    <w:rsid w:val="00C371F9"/>
    <w:rsid w:val="00CE144E"/>
    <w:rsid w:val="00D0392A"/>
    <w:rsid w:val="00D524E0"/>
    <w:rsid w:val="00D9332B"/>
    <w:rsid w:val="00D95A97"/>
    <w:rsid w:val="00DB7BAF"/>
    <w:rsid w:val="00DD6428"/>
    <w:rsid w:val="00E151A7"/>
    <w:rsid w:val="00E24080"/>
    <w:rsid w:val="00E66499"/>
    <w:rsid w:val="00E735AC"/>
    <w:rsid w:val="00E756B9"/>
    <w:rsid w:val="00E7770F"/>
    <w:rsid w:val="00E87FE0"/>
    <w:rsid w:val="00E936D2"/>
    <w:rsid w:val="00E97747"/>
    <w:rsid w:val="00F458CE"/>
    <w:rsid w:val="00F71FE0"/>
    <w:rsid w:val="00F84A66"/>
    <w:rsid w:val="00FA5040"/>
    <w:rsid w:val="00FC28B1"/>
    <w:rsid w:val="00FD6532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23B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@mnswc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Crisis Center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Wahl</dc:creator>
  <cp:lastModifiedBy>Microsoft Office User</cp:lastModifiedBy>
  <cp:revision>3</cp:revision>
  <cp:lastPrinted>2018-09-13T20:53:00Z</cp:lastPrinted>
  <dcterms:created xsi:type="dcterms:W3CDTF">2022-06-30T15:09:00Z</dcterms:created>
  <dcterms:modified xsi:type="dcterms:W3CDTF">2022-06-30T15:10:00Z</dcterms:modified>
</cp:coreProperties>
</file>